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0188" w14:textId="2F6082C7" w:rsidR="00BA44A6" w:rsidRDefault="00BA44A6">
      <w:pPr>
        <w:rPr>
          <w:b/>
          <w:bCs/>
        </w:rPr>
      </w:pPr>
      <w:bookmarkStart w:id="0" w:name="_Hlk142045933"/>
      <w:r>
        <w:rPr>
          <w:noProof/>
        </w:rPr>
        <w:drawing>
          <wp:anchor distT="0" distB="0" distL="114300" distR="114300" simplePos="0" relativeHeight="251658240" behindDoc="1" locked="0" layoutInCell="1" allowOverlap="1" wp14:anchorId="3E4DDE8F" wp14:editId="39859153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61596" cy="371475"/>
            <wp:effectExtent l="0" t="0" r="635" b="0"/>
            <wp:wrapTight wrapText="bothSides">
              <wp:wrapPolygon edited="0">
                <wp:start x="0" y="0"/>
                <wp:lineTo x="0" y="19938"/>
                <wp:lineTo x="21397" y="19938"/>
                <wp:lineTo x="2139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96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7B0157" w14:textId="77777777" w:rsidR="00BA44A6" w:rsidRDefault="00BA44A6">
      <w:pPr>
        <w:rPr>
          <w:b/>
          <w:bCs/>
        </w:rPr>
      </w:pPr>
    </w:p>
    <w:p w14:paraId="7DB37E8F" w14:textId="54A69779" w:rsidR="00AB0D4B" w:rsidRPr="00752E2C" w:rsidRDefault="00AB0D4B">
      <w:pPr>
        <w:rPr>
          <w:b/>
          <w:bCs/>
        </w:rPr>
      </w:pPr>
      <w:r w:rsidRPr="00752E2C">
        <w:rPr>
          <w:b/>
          <w:bCs/>
        </w:rPr>
        <w:t xml:space="preserve">Stellungnahme </w:t>
      </w:r>
      <w:r w:rsidR="0092163C">
        <w:rPr>
          <w:b/>
          <w:bCs/>
        </w:rPr>
        <w:t>zum Interview Dr. Rau</w:t>
      </w:r>
      <w:r w:rsidRPr="00752E2C">
        <w:rPr>
          <w:b/>
          <w:bCs/>
        </w:rPr>
        <w:t>:</w:t>
      </w:r>
    </w:p>
    <w:bookmarkEnd w:id="0"/>
    <w:p w14:paraId="77256156" w14:textId="2E5D461B" w:rsidR="0092163C" w:rsidRDefault="0092163C" w:rsidP="0092163C">
      <w:pPr>
        <w:pStyle w:val="StandardWeb"/>
      </w:pPr>
      <w:r>
        <w:t>M</w:t>
      </w:r>
      <w:r>
        <w:t xml:space="preserve">it großem Interesse haben wir Ihr Interview im </w:t>
      </w:r>
      <w:r>
        <w:rPr>
          <w:rStyle w:val="Fett"/>
        </w:rPr>
        <w:t>Kölner Stadt-Anzeiger vom 20. Mai 2025</w:t>
      </w:r>
      <w:r>
        <w:t xml:space="preserve"> gelesen. Dabei ist uns aufgefallen, dass die Herausforderungen kinderreicher Familien in Köln keine Berücksichtigung finden.</w:t>
      </w:r>
    </w:p>
    <w:p w14:paraId="70140D8F" w14:textId="77777777" w:rsidR="0092163C" w:rsidRDefault="0092163C" w:rsidP="0092163C">
      <w:pPr>
        <w:pStyle w:val="StandardWeb"/>
      </w:pPr>
      <w:r>
        <w:t xml:space="preserve">Die Realität zeigt und wird von Ihnen genannt: Junge Familien ziehen aus Köln weg. </w:t>
      </w:r>
    </w:p>
    <w:p w14:paraId="4C5927C0" w14:textId="77777777" w:rsidR="0092163C" w:rsidRDefault="0092163C" w:rsidP="0092163C">
      <w:pPr>
        <w:pStyle w:val="StandardWeb"/>
      </w:pPr>
      <w:r>
        <w:t xml:space="preserve">Wichtig ist uns als Verband klar zu stellen, dass die Familien keine „Burg“ suchen. Sie benötigen bezahlbaren Wohnraum, der ihren Bedürfnissen entspricht. Eine familiengerechte Wohnung bedeutet ausreichend </w:t>
      </w:r>
      <w:r>
        <w:rPr>
          <w:rStyle w:val="Fett"/>
        </w:rPr>
        <w:t>Kinderzimmer</w:t>
      </w:r>
      <w:r>
        <w:t xml:space="preserve">, ein </w:t>
      </w:r>
      <w:r>
        <w:rPr>
          <w:rStyle w:val="Fett"/>
        </w:rPr>
        <w:t>Elternschlafzimmer</w:t>
      </w:r>
      <w:r>
        <w:t xml:space="preserve">, Platz für das </w:t>
      </w:r>
      <w:r>
        <w:rPr>
          <w:rStyle w:val="Fett"/>
        </w:rPr>
        <w:t>Homeoffice</w:t>
      </w:r>
      <w:r>
        <w:t xml:space="preserve"> und </w:t>
      </w:r>
      <w:proofErr w:type="spellStart"/>
      <w:r>
        <w:t>evt.</w:t>
      </w:r>
      <w:proofErr w:type="spellEnd"/>
      <w:r>
        <w:t xml:space="preserve"> die Möglichkeit, </w:t>
      </w:r>
      <w:r>
        <w:rPr>
          <w:rStyle w:val="Fett"/>
        </w:rPr>
        <w:t>pflegebedürftige Angehörige</w:t>
      </w:r>
      <w:r>
        <w:t xml:space="preserve"> in das Familienleben zu integrieren.</w:t>
      </w:r>
    </w:p>
    <w:p w14:paraId="1356D3E2" w14:textId="77777777" w:rsidR="0092163C" w:rsidRDefault="0092163C" w:rsidP="0092163C">
      <w:pPr>
        <w:pStyle w:val="StandardWeb"/>
      </w:pPr>
      <w:r>
        <w:t xml:space="preserve">Doch der Wunsch nach einer Wohnung mit </w:t>
      </w:r>
      <w:r>
        <w:rPr>
          <w:rStyle w:val="Fett"/>
        </w:rPr>
        <w:t>vier oder fünf Zimmern</w:t>
      </w:r>
      <w:r>
        <w:t xml:space="preserve"> ist kaum realisierbar. Bezahlbare Wohnungen mit </w:t>
      </w:r>
      <w:r>
        <w:rPr>
          <w:rStyle w:val="Fett"/>
        </w:rPr>
        <w:t>Garten oder Balkon</w:t>
      </w:r>
      <w:r>
        <w:t xml:space="preserve"> sind für viele Familien unerreichbar. Die Bedeutung eines </w:t>
      </w:r>
      <w:r>
        <w:rPr>
          <w:rStyle w:val="Fett"/>
        </w:rPr>
        <w:t>Arbeitszimmers für das Homeoffice</w:t>
      </w:r>
      <w:r>
        <w:t xml:space="preserve"> bleibt dabei völlig unberücksichtigt, obwohl längst klar ist, dass Arbeiten am Küchentisch mit einem Baby auf dem Arm keine Lösung darstellt.</w:t>
      </w:r>
    </w:p>
    <w:p w14:paraId="050B447F" w14:textId="77777777" w:rsidR="0092163C" w:rsidRDefault="0092163C" w:rsidP="0092163C">
      <w:pPr>
        <w:pStyle w:val="StandardWeb"/>
      </w:pPr>
      <w:r>
        <w:t>Zudem zeigen wir uns besorgt über die Situation pflegebedürftiger Angehöriger. Diejenigen, die ihre Eltern pflegen, sind oft ihre erwachsenen Kinder – aber dafür gibt es in Köln schlicht keinen geeigneten Wohnraum. Familien benötigen Wohnungen, die es ihnen ermöglichen, ihre Angehörigen angemessen zu versorgen. Nicht nur in Mehrgenerationenprojekten.</w:t>
      </w:r>
    </w:p>
    <w:p w14:paraId="1C4F62E1" w14:textId="77777777" w:rsidR="0092163C" w:rsidRDefault="0092163C" w:rsidP="0092163C">
      <w:pPr>
        <w:pStyle w:val="StandardWeb"/>
      </w:pPr>
      <w:r>
        <w:t xml:space="preserve">Der Verband kinderreicher Familien NRW e.V. fordert daher, dass kinderreiche Familien beim </w:t>
      </w:r>
      <w:r>
        <w:rPr>
          <w:rStyle w:val="Fett"/>
        </w:rPr>
        <w:t>Planen und Bauen von Wohnraum</w:t>
      </w:r>
      <w:r>
        <w:t xml:space="preserve"> ausdrücklich berücksichtigt werden. Aus unseren </w:t>
      </w:r>
      <w:r>
        <w:rPr>
          <w:rStyle w:val="Fett"/>
        </w:rPr>
        <w:t>acht Kernforderungen</w:t>
      </w:r>
      <w:r>
        <w:t xml:space="preserve"> heben wir besonders den </w:t>
      </w:r>
      <w:r>
        <w:rPr>
          <w:rStyle w:val="Fett"/>
        </w:rPr>
        <w:t>Raum zur Selbstverwirklichung</w:t>
      </w:r>
      <w:r>
        <w:t xml:space="preserve"> sowie die </w:t>
      </w:r>
      <w:r>
        <w:rPr>
          <w:rStyle w:val="Fett"/>
        </w:rPr>
        <w:t>Nähe zu Freizeitangeboten</w:t>
      </w:r>
      <w:r>
        <w:t xml:space="preserve"> hervor. (Link zu den Forderungen: file:///C:/Users/kinde/Downloads/krfd-baupolitische-forderungen-2.pdf)</w:t>
      </w:r>
    </w:p>
    <w:p w14:paraId="51FAC6BB" w14:textId="1D00C836" w:rsidR="0092163C" w:rsidRDefault="0092163C" w:rsidP="0092163C">
      <w:pPr>
        <w:pStyle w:val="StandardWeb"/>
      </w:pPr>
      <w:r>
        <w:t xml:space="preserve">Als gemeinnütziger Verband setzen wir uns für Familien mit </w:t>
      </w:r>
      <w:r>
        <w:rPr>
          <w:rStyle w:val="Fett"/>
        </w:rPr>
        <w:t>drei und mehr Kindern</w:t>
      </w:r>
      <w:r>
        <w:t xml:space="preserve"> ein. Unser Ziel ist es, kinderreiche Familien zu fördern, zu schützen und ihre gesellschaftliche Wahrnehmung zu verbessern.</w:t>
      </w:r>
    </w:p>
    <w:p w14:paraId="7900FB33" w14:textId="77777777" w:rsidR="009E73E5" w:rsidRDefault="009E73E5"/>
    <w:p w14:paraId="39D3F502" w14:textId="27E43639" w:rsidR="009E73E5" w:rsidRDefault="009E73E5" w:rsidP="009E73E5">
      <w:pPr>
        <w:spacing w:line="240" w:lineRule="auto"/>
      </w:pPr>
      <w:r>
        <w:t>Pressekontakt:</w:t>
      </w:r>
    </w:p>
    <w:p w14:paraId="2FCB5E0F" w14:textId="28A1861F" w:rsidR="009E73E5" w:rsidRDefault="009E73E5" w:rsidP="009E73E5">
      <w:pPr>
        <w:spacing w:after="0" w:line="240" w:lineRule="auto"/>
      </w:pPr>
      <w:r>
        <w:t>Verband kinderreicher Familien NRW e.V.</w:t>
      </w:r>
    </w:p>
    <w:p w14:paraId="57A32169" w14:textId="254DF9F1" w:rsidR="009E73E5" w:rsidRDefault="009E73E5" w:rsidP="009E73E5">
      <w:pPr>
        <w:spacing w:after="0" w:line="240" w:lineRule="auto"/>
      </w:pPr>
      <w:r>
        <w:t xml:space="preserve">Alexandra </w:t>
      </w:r>
      <w:proofErr w:type="spellStart"/>
      <w:r>
        <w:t>Marquetant</w:t>
      </w:r>
      <w:proofErr w:type="spellEnd"/>
    </w:p>
    <w:p w14:paraId="3B7A5E74" w14:textId="1DF9FA38" w:rsidR="009E73E5" w:rsidRDefault="009E73E5" w:rsidP="009E73E5">
      <w:pPr>
        <w:spacing w:after="0" w:line="240" w:lineRule="auto"/>
      </w:pPr>
      <w:r>
        <w:t>Gottfried-Keller-Str. 1</w:t>
      </w:r>
    </w:p>
    <w:p w14:paraId="1A00FA28" w14:textId="67353026" w:rsidR="009E73E5" w:rsidRDefault="009E73E5" w:rsidP="009E73E5">
      <w:pPr>
        <w:spacing w:after="0" w:line="240" w:lineRule="auto"/>
      </w:pPr>
      <w:r>
        <w:t>50931 Köln</w:t>
      </w:r>
    </w:p>
    <w:p w14:paraId="7E8517F7" w14:textId="52F549BA" w:rsidR="009E73E5" w:rsidRDefault="009E73E5" w:rsidP="009E73E5">
      <w:pPr>
        <w:spacing w:after="0" w:line="240" w:lineRule="auto"/>
      </w:pPr>
    </w:p>
    <w:p w14:paraId="271A4D19" w14:textId="54ED3C8D" w:rsidR="009E73E5" w:rsidRDefault="0092163C" w:rsidP="009E73E5">
      <w:pPr>
        <w:spacing w:after="0" w:line="240" w:lineRule="auto"/>
      </w:pPr>
      <w:hyperlink r:id="rId5" w:history="1">
        <w:r w:rsidR="009E73E5" w:rsidRPr="00C37FEB">
          <w:rPr>
            <w:rStyle w:val="Hyperlink"/>
          </w:rPr>
          <w:t>nrw@kinderreiche-familien.de</w:t>
        </w:r>
      </w:hyperlink>
    </w:p>
    <w:p w14:paraId="10AA13C2" w14:textId="77777777" w:rsidR="009E73E5" w:rsidRDefault="009E73E5" w:rsidP="009E73E5">
      <w:pPr>
        <w:spacing w:after="0" w:line="240" w:lineRule="auto"/>
      </w:pPr>
    </w:p>
    <w:sectPr w:rsidR="009E73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4B"/>
    <w:rsid w:val="001E582D"/>
    <w:rsid w:val="002344DD"/>
    <w:rsid w:val="002A1348"/>
    <w:rsid w:val="00442447"/>
    <w:rsid w:val="004F5C43"/>
    <w:rsid w:val="00752E2C"/>
    <w:rsid w:val="0092163C"/>
    <w:rsid w:val="009E73E5"/>
    <w:rsid w:val="00AB0D4B"/>
    <w:rsid w:val="00BA44A6"/>
    <w:rsid w:val="00F6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6E59"/>
  <w15:chartTrackingRefBased/>
  <w15:docId w15:val="{C3BB28EB-9A22-4B17-B1A0-121854E4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E73E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73E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92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216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rw@kinderreiche-familie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Kinderreiche Familien</dc:creator>
  <cp:keywords/>
  <dc:description/>
  <cp:lastModifiedBy>Kinderreiche Familien</cp:lastModifiedBy>
  <cp:revision>3</cp:revision>
  <dcterms:created xsi:type="dcterms:W3CDTF">2025-08-26T11:13:00Z</dcterms:created>
  <dcterms:modified xsi:type="dcterms:W3CDTF">2025-08-26T11:16:00Z</dcterms:modified>
</cp:coreProperties>
</file>